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13D" w:rsidRPr="00A31735" w:rsidRDefault="00C7413D" w:rsidP="00C7413D">
      <w:pPr>
        <w:spacing w:after="0"/>
        <w:jc w:val="center"/>
        <w:rPr>
          <w:rFonts w:ascii="Arial" w:hAnsi="Arial"/>
          <w:sz w:val="28"/>
        </w:rPr>
      </w:pPr>
      <w:r w:rsidRPr="00A31735">
        <w:rPr>
          <w:rFonts w:ascii="Arial" w:hAnsi="Arial"/>
          <w:sz w:val="28"/>
        </w:rPr>
        <w:t>Presentation</w:t>
      </w:r>
      <w:r w:rsidR="00A31735" w:rsidRPr="00A31735">
        <w:rPr>
          <w:rFonts w:ascii="Arial" w:hAnsi="Arial"/>
          <w:sz w:val="28"/>
        </w:rPr>
        <w:t xml:space="preserve"> of the New Fellows</w:t>
      </w:r>
    </w:p>
    <w:p w:rsidR="00C7413D" w:rsidRPr="00A31735" w:rsidRDefault="00C7413D" w:rsidP="00A31735">
      <w:pPr>
        <w:spacing w:after="0"/>
        <w:ind w:left="-360"/>
        <w:jc w:val="center"/>
        <w:rPr>
          <w:rFonts w:ascii="Arial" w:hAnsi="Arial"/>
          <w:sz w:val="28"/>
        </w:rPr>
      </w:pPr>
    </w:p>
    <w:p w:rsidR="00C7413D" w:rsidRPr="00A31735" w:rsidRDefault="00C7413D" w:rsidP="00C7413D">
      <w:pPr>
        <w:spacing w:after="0"/>
        <w:rPr>
          <w:rFonts w:ascii="Arial" w:hAnsi="Arial"/>
          <w:sz w:val="28"/>
        </w:rPr>
      </w:pPr>
      <w:r w:rsidRPr="00A31735">
        <w:rPr>
          <w:rFonts w:ascii="Arial" w:hAnsi="Arial"/>
          <w:sz w:val="28"/>
        </w:rPr>
        <w:t xml:space="preserve">An important function of the International Ergonomics Association (IEA) is to award formal recognition to members of Federated Societies who have made outstanding contributions to the field of ergonomics on an international level. All awards are presented during the IEA Triennial Congress. </w:t>
      </w:r>
    </w:p>
    <w:p w:rsidR="00C7413D" w:rsidRPr="00A31735" w:rsidRDefault="00C7413D" w:rsidP="00C7413D">
      <w:pPr>
        <w:spacing w:after="0"/>
        <w:rPr>
          <w:rFonts w:ascii="Arial" w:hAnsi="Arial"/>
          <w:sz w:val="28"/>
        </w:rPr>
      </w:pPr>
      <w:r w:rsidRPr="00A31735">
        <w:rPr>
          <w:rFonts w:ascii="Arial" w:hAnsi="Arial"/>
          <w:sz w:val="28"/>
        </w:rPr>
        <w:t>The IEA Fellowship is given to recognize extraordinary or sustained, superior accomplishments of an individual. To be considered for a fellowship two eligibility criteria must be satisfied. In addition, the candidate's distinction as ergonomics professional must be demonstrated.</w:t>
      </w:r>
      <w:r w:rsidRPr="00A31735">
        <w:rPr>
          <w:rFonts w:ascii="Arial" w:hAnsi="Arial"/>
          <w:sz w:val="28"/>
        </w:rPr>
        <w:br/>
      </w:r>
      <w:r w:rsidRPr="00A31735">
        <w:rPr>
          <w:rFonts w:ascii="Arial" w:hAnsi="Arial"/>
          <w:noProof/>
          <w:sz w:val="28"/>
        </w:rPr>
        <w:drawing>
          <wp:inline distT="0" distB="0" distL="0" distR="0">
            <wp:extent cx="127000" cy="127000"/>
            <wp:effectExtent l="0" t="0" r="0" b="0"/>
            <wp:docPr id="1" name="Picture 1" descr="http://www.iea.cc/imag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ea.cc/image/spacer.gif"/>
                    <pic:cNvPicPr>
                      <a:picLocks noChangeAspect="1" noChangeArrowheads="1"/>
                    </pic:cNvPicPr>
                  </pic:nvPicPr>
                  <pic:blipFill>
                    <a:blip r:embed="rId5"/>
                    <a:srcRect/>
                    <a:stretch>
                      <a:fillRect/>
                    </a:stretch>
                  </pic:blipFill>
                  <pic:spPr bwMode="auto">
                    <a:xfrm>
                      <a:off x="0" y="0"/>
                      <a:ext cx="127000" cy="127000"/>
                    </a:xfrm>
                    <a:prstGeom prst="rect">
                      <a:avLst/>
                    </a:prstGeom>
                    <a:noFill/>
                    <a:ln w="9525">
                      <a:noFill/>
                      <a:miter lim="800000"/>
                      <a:headEnd/>
                      <a:tailEnd/>
                    </a:ln>
                  </pic:spPr>
                </pic:pic>
              </a:graphicData>
            </a:graphic>
          </wp:inline>
        </w:drawing>
      </w:r>
      <w:r w:rsidRPr="00A31735">
        <w:rPr>
          <w:rFonts w:ascii="Arial" w:hAnsi="Arial"/>
          <w:sz w:val="28"/>
        </w:rPr>
        <w:br/>
        <w:t>At this Triennial Congress we are recognizing nine new Fellows who have been accepted over the past four years.</w:t>
      </w:r>
    </w:p>
    <w:p w:rsidR="00E665B7" w:rsidRDefault="00E665B7" w:rsidP="00C7413D">
      <w:pPr>
        <w:spacing w:after="0"/>
        <w:rPr>
          <w:rFonts w:ascii="Arial" w:hAnsi="Arial"/>
          <w:sz w:val="28"/>
        </w:rPr>
      </w:pPr>
    </w:p>
    <w:p w:rsidR="00C7413D" w:rsidRPr="00A31735" w:rsidRDefault="00C7413D" w:rsidP="00C7413D">
      <w:pPr>
        <w:spacing w:after="0"/>
        <w:rPr>
          <w:rFonts w:ascii="Arial" w:hAnsi="Arial"/>
          <w:sz w:val="28"/>
        </w:rPr>
      </w:pPr>
      <w:r w:rsidRPr="00A31735">
        <w:rPr>
          <w:rFonts w:ascii="Arial" w:hAnsi="Arial"/>
          <w:sz w:val="28"/>
        </w:rPr>
        <w:t>When I call your name, please come forward to accept your certificate and be recognized.</w:t>
      </w:r>
    </w:p>
    <w:p w:rsidR="00C7413D" w:rsidRPr="00A31735" w:rsidRDefault="00C7413D" w:rsidP="00C7413D">
      <w:pPr>
        <w:spacing w:after="0"/>
        <w:rPr>
          <w:rFonts w:ascii="Arial" w:hAnsi="Arial"/>
          <w:sz w:val="28"/>
        </w:rPr>
      </w:pPr>
    </w:p>
    <w:p w:rsidR="00235A53" w:rsidRPr="00A31735" w:rsidRDefault="00235A53" w:rsidP="00235A53">
      <w:pPr>
        <w:pStyle w:val="NormalWeb"/>
        <w:spacing w:before="2" w:after="2"/>
        <w:rPr>
          <w:rFonts w:ascii="Arial" w:hAnsi="Arial"/>
          <w:sz w:val="28"/>
        </w:rPr>
      </w:pPr>
      <w:r w:rsidRPr="00A31735">
        <w:rPr>
          <w:rFonts w:ascii="Arial" w:hAnsi="Arial"/>
          <w:sz w:val="28"/>
        </w:rPr>
        <w:t xml:space="preserve">Peter William Buckle, from </w:t>
      </w:r>
      <w:r w:rsidRPr="00A31735">
        <w:rPr>
          <w:rFonts w:ascii="Arial" w:hAnsi="Arial"/>
          <w:sz w:val="28"/>
          <w:szCs w:val="24"/>
        </w:rPr>
        <w:t>Imperial College London St. Mary's Hospital</w:t>
      </w:r>
    </w:p>
    <w:p w:rsidR="00235A53" w:rsidRPr="00A31735" w:rsidRDefault="00235A53" w:rsidP="00C7413D">
      <w:pPr>
        <w:spacing w:after="0"/>
        <w:rPr>
          <w:rFonts w:ascii="Arial" w:hAnsi="Arial"/>
          <w:sz w:val="28"/>
        </w:rPr>
      </w:pPr>
      <w:r w:rsidRPr="00A31735">
        <w:rPr>
          <w:rFonts w:ascii="Arial" w:hAnsi="Arial"/>
          <w:sz w:val="28"/>
        </w:rPr>
        <w:t>Nominated by the Institute of Ergonomics and Human Factors</w:t>
      </w:r>
    </w:p>
    <w:p w:rsidR="00235A53" w:rsidRPr="00A31735" w:rsidRDefault="00235A53" w:rsidP="00C7413D">
      <w:pPr>
        <w:spacing w:after="0"/>
        <w:rPr>
          <w:rFonts w:ascii="Arial" w:hAnsi="Arial"/>
          <w:sz w:val="28"/>
        </w:rPr>
      </w:pPr>
    </w:p>
    <w:p w:rsidR="00B863E4" w:rsidRPr="00A31735" w:rsidRDefault="00C7413D" w:rsidP="00C7413D">
      <w:pPr>
        <w:spacing w:after="0"/>
        <w:rPr>
          <w:rFonts w:ascii="Arial" w:hAnsi="Arial"/>
          <w:sz w:val="28"/>
        </w:rPr>
      </w:pPr>
      <w:r w:rsidRPr="00A31735">
        <w:rPr>
          <w:rFonts w:ascii="Arial" w:hAnsi="Arial"/>
          <w:sz w:val="28"/>
        </w:rPr>
        <w:t>Don Chaffin, fr</w:t>
      </w:r>
      <w:r w:rsidR="00B863E4" w:rsidRPr="00A31735">
        <w:rPr>
          <w:rFonts w:ascii="Arial" w:hAnsi="Arial"/>
          <w:sz w:val="28"/>
        </w:rPr>
        <w:t xml:space="preserve">om the University of Michigan, </w:t>
      </w:r>
    </w:p>
    <w:p w:rsidR="00C7413D" w:rsidRPr="00A31735" w:rsidRDefault="00B863E4" w:rsidP="00C7413D">
      <w:pPr>
        <w:spacing w:after="0"/>
        <w:rPr>
          <w:rFonts w:ascii="Arial" w:hAnsi="Arial"/>
          <w:sz w:val="28"/>
        </w:rPr>
      </w:pPr>
      <w:r w:rsidRPr="00A31735">
        <w:rPr>
          <w:rFonts w:ascii="Arial" w:hAnsi="Arial"/>
          <w:sz w:val="28"/>
        </w:rPr>
        <w:t>N</w:t>
      </w:r>
      <w:r w:rsidR="00C7413D" w:rsidRPr="00A31735">
        <w:rPr>
          <w:rFonts w:ascii="Arial" w:hAnsi="Arial"/>
          <w:sz w:val="28"/>
        </w:rPr>
        <w:t>ominated by the Human Factors and Ergonomics Society.</w:t>
      </w:r>
    </w:p>
    <w:p w:rsidR="00C7413D" w:rsidRPr="00A31735" w:rsidRDefault="00C7413D" w:rsidP="00C7413D">
      <w:pPr>
        <w:spacing w:after="0"/>
        <w:rPr>
          <w:rFonts w:ascii="Arial" w:hAnsi="Arial"/>
          <w:sz w:val="28"/>
        </w:rPr>
      </w:pPr>
    </w:p>
    <w:p w:rsidR="00C7413D" w:rsidRPr="00A31735" w:rsidRDefault="00C7413D" w:rsidP="00B863E4">
      <w:pPr>
        <w:pStyle w:val="NormalWeb"/>
        <w:spacing w:before="2" w:after="2"/>
        <w:rPr>
          <w:rFonts w:ascii="Arial" w:hAnsi="Arial"/>
          <w:sz w:val="28"/>
        </w:rPr>
      </w:pPr>
      <w:r w:rsidRPr="00A31735">
        <w:rPr>
          <w:rFonts w:ascii="Arial" w:hAnsi="Arial"/>
          <w:sz w:val="28"/>
        </w:rPr>
        <w:t>Ekkerhart Frieling, from</w:t>
      </w:r>
      <w:r w:rsidR="00B863E4" w:rsidRPr="00A31735">
        <w:rPr>
          <w:rFonts w:ascii="Arial" w:hAnsi="Arial"/>
          <w:sz w:val="28"/>
        </w:rPr>
        <w:t xml:space="preserve"> </w:t>
      </w:r>
      <w:r w:rsidR="0049446A" w:rsidRPr="00A31735">
        <w:rPr>
          <w:rFonts w:ascii="Arial" w:hAnsi="Arial"/>
          <w:sz w:val="28"/>
        </w:rPr>
        <w:t xml:space="preserve">the </w:t>
      </w:r>
      <w:r w:rsidR="00B863E4" w:rsidRPr="00A31735">
        <w:rPr>
          <w:rFonts w:ascii="Arial" w:hAnsi="Arial"/>
          <w:sz w:val="28"/>
        </w:rPr>
        <w:t>University of Kassel</w:t>
      </w:r>
    </w:p>
    <w:p w:rsidR="00C7413D" w:rsidRPr="00A31735" w:rsidRDefault="00C7413D" w:rsidP="00C7413D">
      <w:pPr>
        <w:spacing w:after="0"/>
        <w:rPr>
          <w:rFonts w:ascii="Arial" w:hAnsi="Arial"/>
          <w:sz w:val="28"/>
        </w:rPr>
      </w:pPr>
      <w:r w:rsidRPr="00A31735">
        <w:rPr>
          <w:rFonts w:ascii="Arial" w:hAnsi="Arial"/>
          <w:sz w:val="28"/>
        </w:rPr>
        <w:t xml:space="preserve">Nominated by </w:t>
      </w:r>
      <w:r w:rsidRPr="00A31735">
        <w:rPr>
          <w:rFonts w:ascii="Arial" w:hAnsi="Arial"/>
          <w:bCs/>
          <w:sz w:val="28"/>
        </w:rPr>
        <w:t xml:space="preserve">GESELLSCHAFT FÜR ARBEITSWISSENSCHAFT (GfA) </w:t>
      </w:r>
      <w:r w:rsidRPr="00A31735">
        <w:rPr>
          <w:rFonts w:ascii="Arial" w:hAnsi="Arial"/>
          <w:sz w:val="28"/>
        </w:rPr>
        <w:br/>
      </w:r>
      <w:r w:rsidRPr="00A31735">
        <w:rPr>
          <w:rFonts w:ascii="Arial" w:hAnsi="Arial"/>
          <w:noProof/>
          <w:sz w:val="28"/>
        </w:rPr>
        <w:drawing>
          <wp:inline distT="0" distB="0" distL="0" distR="0">
            <wp:extent cx="127000" cy="254000"/>
            <wp:effectExtent l="0" t="0" r="0" b="0"/>
            <wp:docPr id="4" name="Picture 4" descr="http://www.iea.cc/image/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iea.cc/image/spacer.gif"/>
                    <pic:cNvPicPr>
                      <a:picLocks noChangeAspect="1" noChangeArrowheads="1"/>
                    </pic:cNvPicPr>
                  </pic:nvPicPr>
                  <pic:blipFill>
                    <a:blip r:embed="rId5"/>
                    <a:srcRect/>
                    <a:stretch>
                      <a:fillRect/>
                    </a:stretch>
                  </pic:blipFill>
                  <pic:spPr bwMode="auto">
                    <a:xfrm>
                      <a:off x="0" y="0"/>
                      <a:ext cx="127000" cy="254000"/>
                    </a:xfrm>
                    <a:prstGeom prst="rect">
                      <a:avLst/>
                    </a:prstGeom>
                    <a:noFill/>
                    <a:ln w="9525">
                      <a:noFill/>
                      <a:miter lim="800000"/>
                      <a:headEnd/>
                      <a:tailEnd/>
                    </a:ln>
                  </pic:spPr>
                </pic:pic>
              </a:graphicData>
            </a:graphic>
          </wp:inline>
        </w:drawing>
      </w:r>
    </w:p>
    <w:p w:rsidR="00235A53" w:rsidRPr="00A31735" w:rsidRDefault="00235A53" w:rsidP="00C7413D">
      <w:pPr>
        <w:spacing w:after="0"/>
        <w:rPr>
          <w:rFonts w:ascii="Arial" w:hAnsi="Arial"/>
          <w:sz w:val="28"/>
        </w:rPr>
      </w:pPr>
      <w:r w:rsidRPr="00A31735">
        <w:rPr>
          <w:rFonts w:ascii="Arial" w:hAnsi="Arial"/>
          <w:sz w:val="28"/>
        </w:rPr>
        <w:t>Karl H.E. Kroemer, Professor Emeritus from Virginia Tech University</w:t>
      </w:r>
    </w:p>
    <w:p w:rsidR="00235A53" w:rsidRPr="00A31735" w:rsidRDefault="00235A53" w:rsidP="00C7413D">
      <w:pPr>
        <w:spacing w:after="0"/>
        <w:rPr>
          <w:rFonts w:ascii="Arial" w:hAnsi="Arial"/>
          <w:sz w:val="28"/>
        </w:rPr>
      </w:pPr>
      <w:r w:rsidRPr="00A31735">
        <w:rPr>
          <w:rFonts w:ascii="Arial" w:hAnsi="Arial"/>
          <w:sz w:val="28"/>
        </w:rPr>
        <w:t>Nominated by the Human Factors and Ergonomics Society</w:t>
      </w:r>
    </w:p>
    <w:p w:rsidR="00A31735" w:rsidRPr="00A31735" w:rsidRDefault="00A31735" w:rsidP="00C7413D">
      <w:pPr>
        <w:spacing w:after="0"/>
        <w:rPr>
          <w:rFonts w:ascii="Arial" w:hAnsi="Arial"/>
          <w:sz w:val="28"/>
        </w:rPr>
      </w:pPr>
    </w:p>
    <w:p w:rsidR="00A31735" w:rsidRPr="00A31735" w:rsidRDefault="00A31735" w:rsidP="00A31735">
      <w:pPr>
        <w:pStyle w:val="NormalWeb"/>
        <w:spacing w:before="2" w:after="2"/>
        <w:rPr>
          <w:rFonts w:ascii="Arial" w:hAnsi="Arial"/>
          <w:sz w:val="28"/>
        </w:rPr>
      </w:pPr>
      <w:r w:rsidRPr="00A31735">
        <w:rPr>
          <w:rFonts w:ascii="Arial" w:hAnsi="Arial"/>
          <w:sz w:val="28"/>
          <w:szCs w:val="22"/>
        </w:rPr>
        <w:t xml:space="preserve">Adnyana Manuaba, </w:t>
      </w:r>
      <w:r w:rsidRPr="00A31735">
        <w:rPr>
          <w:rFonts w:ascii="Arial" w:hAnsi="Arial"/>
          <w:sz w:val="28"/>
        </w:rPr>
        <w:t xml:space="preserve">University of Udayana </w:t>
      </w:r>
    </w:p>
    <w:p w:rsidR="00A31735" w:rsidRPr="00A31735" w:rsidRDefault="00A31735" w:rsidP="00A31735">
      <w:pPr>
        <w:spacing w:beforeLines="1" w:afterLines="1"/>
        <w:rPr>
          <w:rFonts w:ascii="Arial" w:hAnsi="Arial" w:cs="Times New Roman"/>
          <w:sz w:val="28"/>
          <w:szCs w:val="20"/>
        </w:rPr>
      </w:pPr>
    </w:p>
    <w:p w:rsidR="00A31735" w:rsidRPr="00A31735" w:rsidRDefault="00A31735" w:rsidP="00A31735">
      <w:pPr>
        <w:pStyle w:val="NormalWeb"/>
        <w:spacing w:before="2" w:after="2"/>
        <w:rPr>
          <w:rFonts w:ascii="Arial" w:hAnsi="Arial"/>
          <w:sz w:val="28"/>
        </w:rPr>
      </w:pPr>
      <w:r w:rsidRPr="00A31735">
        <w:rPr>
          <w:rFonts w:ascii="Arial" w:hAnsi="Arial"/>
          <w:sz w:val="28"/>
        </w:rPr>
        <w:t xml:space="preserve">Nominated by the </w:t>
      </w:r>
      <w:r w:rsidRPr="00A31735">
        <w:rPr>
          <w:rFonts w:ascii="Arial" w:hAnsi="Arial"/>
          <w:sz w:val="28"/>
          <w:szCs w:val="22"/>
        </w:rPr>
        <w:t xml:space="preserve">Indonesian Ergonomics Society (IES) </w:t>
      </w:r>
    </w:p>
    <w:p w:rsidR="00235A53" w:rsidRPr="00A31735" w:rsidRDefault="00235A53" w:rsidP="00C7413D">
      <w:pPr>
        <w:spacing w:after="0"/>
        <w:rPr>
          <w:rFonts w:ascii="Arial" w:hAnsi="Arial"/>
          <w:sz w:val="28"/>
        </w:rPr>
      </w:pPr>
    </w:p>
    <w:p w:rsidR="00C7413D" w:rsidRPr="00A31735" w:rsidRDefault="00C7413D" w:rsidP="00C7413D">
      <w:pPr>
        <w:spacing w:after="0"/>
        <w:rPr>
          <w:rFonts w:ascii="Arial" w:hAnsi="Arial"/>
          <w:sz w:val="28"/>
        </w:rPr>
      </w:pPr>
      <w:r w:rsidRPr="00A31735">
        <w:rPr>
          <w:rFonts w:ascii="Arial" w:hAnsi="Arial"/>
          <w:sz w:val="28"/>
        </w:rPr>
        <w:t>Maury Nussbaum, from Virginia Tech University</w:t>
      </w:r>
    </w:p>
    <w:p w:rsidR="00C7413D" w:rsidRPr="00A31735" w:rsidRDefault="00C7413D" w:rsidP="00C7413D">
      <w:pPr>
        <w:spacing w:after="0"/>
        <w:rPr>
          <w:rFonts w:ascii="Arial" w:hAnsi="Arial"/>
          <w:bCs/>
          <w:sz w:val="28"/>
        </w:rPr>
      </w:pPr>
      <w:r w:rsidRPr="00A31735">
        <w:rPr>
          <w:rFonts w:ascii="Arial" w:hAnsi="Arial"/>
          <w:sz w:val="28"/>
        </w:rPr>
        <w:t>Nominated by I</w:t>
      </w:r>
      <w:r w:rsidRPr="00A31735">
        <w:rPr>
          <w:rFonts w:ascii="Arial" w:hAnsi="Arial"/>
          <w:bCs/>
          <w:sz w:val="28"/>
        </w:rPr>
        <w:t>NSTITUTE OF ERGONOMICS AND HUMAN FACTORS</w:t>
      </w:r>
    </w:p>
    <w:p w:rsidR="00235A53" w:rsidRPr="00A31735" w:rsidRDefault="00235A53" w:rsidP="00C7413D">
      <w:pPr>
        <w:spacing w:after="0"/>
        <w:rPr>
          <w:rFonts w:ascii="Arial" w:hAnsi="Arial"/>
          <w:bCs/>
          <w:sz w:val="28"/>
        </w:rPr>
      </w:pPr>
    </w:p>
    <w:p w:rsidR="00235A53" w:rsidRPr="00A31735" w:rsidRDefault="00235A53" w:rsidP="00C7413D">
      <w:pPr>
        <w:spacing w:after="0"/>
        <w:rPr>
          <w:rFonts w:ascii="Arial" w:hAnsi="Arial"/>
          <w:bCs/>
          <w:sz w:val="28"/>
        </w:rPr>
      </w:pPr>
      <w:r w:rsidRPr="00A31735">
        <w:rPr>
          <w:rFonts w:ascii="Arial" w:hAnsi="Arial"/>
          <w:bCs/>
          <w:sz w:val="28"/>
        </w:rPr>
        <w:t>Richard Pew, from BBN Technologies</w:t>
      </w:r>
    </w:p>
    <w:p w:rsidR="00235A53" w:rsidRPr="00A31735" w:rsidRDefault="00235A53" w:rsidP="00C7413D">
      <w:pPr>
        <w:spacing w:after="0"/>
        <w:rPr>
          <w:rFonts w:ascii="Arial" w:hAnsi="Arial"/>
          <w:bCs/>
          <w:sz w:val="28"/>
        </w:rPr>
      </w:pPr>
      <w:r w:rsidRPr="00A31735">
        <w:rPr>
          <w:rFonts w:ascii="Arial" w:hAnsi="Arial"/>
          <w:bCs/>
          <w:sz w:val="28"/>
        </w:rPr>
        <w:t>Nominated by the Human Factors and Ergonomics Society</w:t>
      </w:r>
    </w:p>
    <w:p w:rsidR="00C7413D" w:rsidRPr="00A31735" w:rsidRDefault="00C7413D" w:rsidP="00C7413D">
      <w:pPr>
        <w:spacing w:after="0"/>
        <w:rPr>
          <w:rFonts w:ascii="Arial" w:hAnsi="Arial"/>
          <w:bCs/>
          <w:sz w:val="28"/>
        </w:rPr>
      </w:pPr>
    </w:p>
    <w:p w:rsidR="00C7413D" w:rsidRPr="00A31735" w:rsidRDefault="00C7413D" w:rsidP="00C7413D">
      <w:pPr>
        <w:spacing w:after="0"/>
        <w:rPr>
          <w:rFonts w:ascii="Arial" w:hAnsi="Arial"/>
          <w:sz w:val="28"/>
        </w:rPr>
      </w:pPr>
      <w:r w:rsidRPr="00A31735">
        <w:rPr>
          <w:rFonts w:ascii="Arial" w:hAnsi="Arial"/>
          <w:sz w:val="28"/>
        </w:rPr>
        <w:t>Susumu Saito from</w:t>
      </w:r>
      <w:r w:rsidR="0049446A" w:rsidRPr="00A31735">
        <w:rPr>
          <w:rFonts w:ascii="Arial" w:hAnsi="Arial"/>
          <w:sz w:val="28"/>
        </w:rPr>
        <w:t xml:space="preserve"> the Institute for Science and Labour</w:t>
      </w:r>
    </w:p>
    <w:p w:rsidR="00C7413D" w:rsidRPr="00A31735" w:rsidRDefault="00C7413D" w:rsidP="00C7413D">
      <w:pPr>
        <w:spacing w:after="0"/>
        <w:rPr>
          <w:rFonts w:ascii="Arial" w:hAnsi="Arial"/>
          <w:sz w:val="28"/>
        </w:rPr>
      </w:pPr>
      <w:r w:rsidRPr="00A31735">
        <w:rPr>
          <w:rFonts w:ascii="Arial" w:hAnsi="Arial"/>
          <w:sz w:val="28"/>
        </w:rPr>
        <w:t>Nominated by the Japan Ergonomics Society</w:t>
      </w:r>
    </w:p>
    <w:p w:rsidR="00A31735" w:rsidRDefault="00A31735" w:rsidP="00C7413D">
      <w:pPr>
        <w:spacing w:after="0"/>
        <w:rPr>
          <w:rFonts w:ascii="Arial" w:hAnsi="Arial"/>
          <w:sz w:val="28"/>
        </w:rPr>
      </w:pPr>
    </w:p>
    <w:p w:rsidR="00C7413D" w:rsidRPr="00A31735" w:rsidRDefault="00C7413D" w:rsidP="00C7413D">
      <w:pPr>
        <w:spacing w:after="0"/>
        <w:rPr>
          <w:rFonts w:ascii="Arial" w:hAnsi="Arial"/>
          <w:sz w:val="28"/>
        </w:rPr>
      </w:pPr>
    </w:p>
    <w:p w:rsidR="00C7413D" w:rsidRPr="00A31735" w:rsidRDefault="00C7413D" w:rsidP="00C7413D">
      <w:pPr>
        <w:spacing w:after="0"/>
        <w:rPr>
          <w:rFonts w:ascii="Arial" w:hAnsi="Arial"/>
          <w:sz w:val="28"/>
        </w:rPr>
      </w:pPr>
      <w:r w:rsidRPr="00A31735">
        <w:rPr>
          <w:rFonts w:ascii="Arial" w:hAnsi="Arial"/>
          <w:sz w:val="28"/>
        </w:rPr>
        <w:t>Eduardo Salas from</w:t>
      </w:r>
      <w:r w:rsidR="00B36A0C" w:rsidRPr="00A31735">
        <w:rPr>
          <w:rFonts w:ascii="Arial" w:hAnsi="Arial"/>
          <w:sz w:val="28"/>
        </w:rPr>
        <w:t xml:space="preserve"> Rice University</w:t>
      </w:r>
    </w:p>
    <w:p w:rsidR="00C7413D" w:rsidRPr="00A31735" w:rsidRDefault="00C7413D" w:rsidP="00C7413D">
      <w:pPr>
        <w:spacing w:after="0"/>
        <w:rPr>
          <w:rFonts w:ascii="Arial" w:hAnsi="Arial"/>
          <w:sz w:val="28"/>
        </w:rPr>
      </w:pPr>
      <w:r w:rsidRPr="00A31735">
        <w:rPr>
          <w:rFonts w:ascii="Arial" w:hAnsi="Arial"/>
          <w:sz w:val="28"/>
        </w:rPr>
        <w:t>Nominated by the Human Factors and Ergonomics Society</w:t>
      </w:r>
    </w:p>
    <w:p w:rsidR="00C7413D" w:rsidRPr="00A31735" w:rsidRDefault="00C7413D" w:rsidP="00C7413D">
      <w:pPr>
        <w:spacing w:after="0"/>
        <w:rPr>
          <w:rFonts w:ascii="Arial" w:hAnsi="Arial"/>
          <w:sz w:val="28"/>
        </w:rPr>
      </w:pPr>
    </w:p>
    <w:p w:rsidR="00C7413D" w:rsidRPr="00A31735" w:rsidRDefault="00C7413D" w:rsidP="00C7413D">
      <w:pPr>
        <w:spacing w:after="0"/>
        <w:rPr>
          <w:rFonts w:ascii="Arial" w:hAnsi="Arial"/>
          <w:sz w:val="28"/>
        </w:rPr>
      </w:pPr>
      <w:r w:rsidRPr="00A31735">
        <w:rPr>
          <w:rFonts w:ascii="Arial" w:hAnsi="Arial"/>
          <w:sz w:val="28"/>
        </w:rPr>
        <w:t>Penelope Sanderson, from</w:t>
      </w:r>
      <w:r w:rsidR="00B36A0C" w:rsidRPr="00A31735">
        <w:rPr>
          <w:rFonts w:ascii="Arial" w:hAnsi="Arial"/>
          <w:sz w:val="28"/>
        </w:rPr>
        <w:t xml:space="preserve"> University of Queensland</w:t>
      </w:r>
    </w:p>
    <w:p w:rsidR="00C7413D" w:rsidRPr="00A31735" w:rsidRDefault="00C7413D" w:rsidP="00C7413D">
      <w:pPr>
        <w:spacing w:after="0"/>
        <w:rPr>
          <w:rFonts w:ascii="Arial" w:hAnsi="Arial"/>
          <w:sz w:val="28"/>
        </w:rPr>
      </w:pPr>
      <w:r w:rsidRPr="00A31735">
        <w:rPr>
          <w:rFonts w:ascii="Arial" w:hAnsi="Arial"/>
          <w:sz w:val="28"/>
        </w:rPr>
        <w:t>Nominated by the Human Factors and Ergonomics Society</w:t>
      </w:r>
    </w:p>
    <w:p w:rsidR="00C7413D" w:rsidRPr="00A31735" w:rsidRDefault="00C7413D" w:rsidP="00C7413D">
      <w:pPr>
        <w:spacing w:after="0"/>
        <w:rPr>
          <w:rFonts w:ascii="Arial" w:hAnsi="Arial"/>
          <w:sz w:val="28"/>
        </w:rPr>
      </w:pPr>
    </w:p>
    <w:p w:rsidR="00C7413D" w:rsidRPr="00A31735" w:rsidRDefault="00C7413D" w:rsidP="00C7413D">
      <w:pPr>
        <w:spacing w:after="0"/>
        <w:rPr>
          <w:rFonts w:ascii="Arial" w:hAnsi="Arial"/>
          <w:sz w:val="28"/>
        </w:rPr>
      </w:pPr>
      <w:r w:rsidRPr="00A31735">
        <w:rPr>
          <w:rFonts w:ascii="Arial" w:hAnsi="Arial"/>
          <w:sz w:val="28"/>
        </w:rPr>
        <w:t>Richard So, from</w:t>
      </w:r>
      <w:r w:rsidR="00B36A0C" w:rsidRPr="00A31735">
        <w:rPr>
          <w:rFonts w:ascii="Arial" w:hAnsi="Arial"/>
          <w:sz w:val="28"/>
        </w:rPr>
        <w:t xml:space="preserve"> </w:t>
      </w:r>
      <w:r w:rsidR="0049446A" w:rsidRPr="00A31735">
        <w:rPr>
          <w:rFonts w:ascii="Arial" w:hAnsi="Arial"/>
          <w:sz w:val="28"/>
        </w:rPr>
        <w:t>Hong Kong University of Science and Technology</w:t>
      </w:r>
    </w:p>
    <w:p w:rsidR="00C7413D" w:rsidRPr="00A31735" w:rsidRDefault="00C7413D" w:rsidP="00C7413D">
      <w:pPr>
        <w:spacing w:after="0"/>
        <w:rPr>
          <w:rFonts w:ascii="Arial" w:hAnsi="Arial"/>
          <w:sz w:val="28"/>
        </w:rPr>
      </w:pPr>
      <w:r w:rsidRPr="00A31735">
        <w:rPr>
          <w:rFonts w:ascii="Arial" w:hAnsi="Arial"/>
          <w:sz w:val="28"/>
        </w:rPr>
        <w:t>Nominated by the Hong Kong Ergonomics Society</w:t>
      </w:r>
    </w:p>
    <w:p w:rsidR="00C7413D" w:rsidRPr="00A31735" w:rsidRDefault="00C7413D" w:rsidP="00C7413D">
      <w:pPr>
        <w:spacing w:after="0"/>
        <w:rPr>
          <w:rFonts w:ascii="Arial" w:hAnsi="Arial"/>
          <w:sz w:val="28"/>
        </w:rPr>
      </w:pPr>
    </w:p>
    <w:p w:rsidR="00C7413D" w:rsidRPr="00A31735" w:rsidRDefault="00C7413D" w:rsidP="00C7413D">
      <w:pPr>
        <w:spacing w:after="0"/>
        <w:rPr>
          <w:rFonts w:ascii="Arial" w:hAnsi="Arial"/>
          <w:sz w:val="28"/>
        </w:rPr>
      </w:pPr>
      <w:r w:rsidRPr="00A31735">
        <w:rPr>
          <w:rFonts w:ascii="Arial" w:hAnsi="Arial"/>
          <w:sz w:val="28"/>
        </w:rPr>
        <w:t>Sheng Wang from</w:t>
      </w:r>
      <w:r w:rsidR="00B863E4" w:rsidRPr="00A31735">
        <w:rPr>
          <w:rFonts w:ascii="Arial" w:hAnsi="Arial"/>
          <w:sz w:val="28"/>
        </w:rPr>
        <w:t xml:space="preserve"> Peking University Health Science Center</w:t>
      </w:r>
    </w:p>
    <w:p w:rsidR="00C7413D" w:rsidRPr="00A31735" w:rsidRDefault="00C7413D" w:rsidP="00C7413D">
      <w:pPr>
        <w:spacing w:after="0"/>
        <w:rPr>
          <w:rFonts w:ascii="Arial" w:hAnsi="Arial"/>
          <w:sz w:val="28"/>
        </w:rPr>
      </w:pPr>
      <w:r w:rsidRPr="00A31735">
        <w:rPr>
          <w:rFonts w:ascii="Arial" w:hAnsi="Arial"/>
          <w:sz w:val="28"/>
        </w:rPr>
        <w:t>Nominated by the Chinese Ergonomics Society</w:t>
      </w:r>
    </w:p>
    <w:p w:rsidR="00C7413D" w:rsidRPr="00A31735" w:rsidRDefault="00C7413D" w:rsidP="00C7413D">
      <w:pPr>
        <w:spacing w:after="0"/>
        <w:rPr>
          <w:rFonts w:ascii="Arial" w:hAnsi="Arial"/>
          <w:sz w:val="28"/>
        </w:rPr>
      </w:pPr>
    </w:p>
    <w:p w:rsidR="00C7413D" w:rsidRPr="00A31735" w:rsidRDefault="00C7413D" w:rsidP="00C7413D">
      <w:pPr>
        <w:spacing w:after="0"/>
        <w:rPr>
          <w:rFonts w:ascii="Arial" w:hAnsi="Arial"/>
          <w:sz w:val="28"/>
        </w:rPr>
      </w:pPr>
      <w:r w:rsidRPr="00A31735">
        <w:rPr>
          <w:rFonts w:ascii="Arial" w:hAnsi="Arial"/>
          <w:sz w:val="28"/>
        </w:rPr>
        <w:t>Christopher Wickens from</w:t>
      </w:r>
    </w:p>
    <w:p w:rsidR="00C7413D" w:rsidRPr="00A31735" w:rsidRDefault="00C7413D" w:rsidP="00C7413D">
      <w:pPr>
        <w:spacing w:after="0"/>
        <w:rPr>
          <w:rFonts w:ascii="Arial" w:hAnsi="Arial"/>
          <w:sz w:val="28"/>
        </w:rPr>
      </w:pPr>
      <w:r w:rsidRPr="00A31735">
        <w:rPr>
          <w:rFonts w:ascii="Arial" w:hAnsi="Arial"/>
          <w:sz w:val="28"/>
        </w:rPr>
        <w:t>Nominated by the Human Factors and Ergonomics Society</w:t>
      </w:r>
    </w:p>
    <w:p w:rsidR="00E665B7" w:rsidRDefault="00E665B7" w:rsidP="00C7413D">
      <w:pPr>
        <w:spacing w:after="0"/>
        <w:rPr>
          <w:rFonts w:ascii="Arial" w:hAnsi="Arial"/>
          <w:sz w:val="28"/>
        </w:rPr>
      </w:pPr>
    </w:p>
    <w:p w:rsidR="00E665B7" w:rsidRDefault="00E665B7" w:rsidP="00C7413D">
      <w:pPr>
        <w:spacing w:after="0"/>
        <w:rPr>
          <w:rFonts w:ascii="Arial" w:hAnsi="Arial"/>
          <w:sz w:val="28"/>
        </w:rPr>
      </w:pPr>
    </w:p>
    <w:p w:rsidR="00E665B7" w:rsidRDefault="00E665B7" w:rsidP="00C7413D">
      <w:pPr>
        <w:spacing w:after="0"/>
        <w:rPr>
          <w:rFonts w:ascii="Arial" w:hAnsi="Arial"/>
          <w:sz w:val="28"/>
        </w:rPr>
      </w:pPr>
      <w:r>
        <w:rPr>
          <w:rFonts w:ascii="Arial" w:hAnsi="Arial"/>
          <w:sz w:val="28"/>
        </w:rPr>
        <w:t>Please acknowledge these new fellows with a round of applause!</w:t>
      </w:r>
    </w:p>
    <w:p w:rsidR="00C7413D" w:rsidRPr="00A31735" w:rsidRDefault="00C7413D" w:rsidP="00C7413D">
      <w:pPr>
        <w:spacing w:after="0"/>
        <w:rPr>
          <w:rFonts w:ascii="Arial" w:hAnsi="Arial"/>
          <w:sz w:val="28"/>
        </w:rPr>
      </w:pPr>
    </w:p>
    <w:sectPr w:rsidR="00C7413D" w:rsidRPr="00A31735" w:rsidSect="00A31735">
      <w:pgSz w:w="12240" w:h="15840"/>
      <w:pgMar w:top="634" w:right="1296" w:bottom="1440" w:left="1296"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EA775C"/>
    <w:multiLevelType w:val="multilevel"/>
    <w:tmpl w:val="8B781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C7413D"/>
    <w:rsid w:val="00235A53"/>
    <w:rsid w:val="0049446A"/>
    <w:rsid w:val="008D5F45"/>
    <w:rsid w:val="00A31735"/>
    <w:rsid w:val="00B36A0C"/>
    <w:rsid w:val="00B863E4"/>
    <w:rsid w:val="00C7413D"/>
    <w:rsid w:val="00E665B7"/>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2AF"/>
    <w:rPr>
      <w:rFonts w:ascii="Times New Roman" w:hAnsi="Times New Roman"/>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iPriority w:val="99"/>
    <w:rsid w:val="00B863E4"/>
    <w:pPr>
      <w:spacing w:beforeLines="1" w:afterLines="1"/>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divs>
    <w:div w:id="646514109">
      <w:bodyDiv w:val="1"/>
      <w:marLeft w:val="0"/>
      <w:marRight w:val="0"/>
      <w:marTop w:val="0"/>
      <w:marBottom w:val="0"/>
      <w:divBdr>
        <w:top w:val="none" w:sz="0" w:space="0" w:color="auto"/>
        <w:left w:val="none" w:sz="0" w:space="0" w:color="auto"/>
        <w:bottom w:val="none" w:sz="0" w:space="0" w:color="auto"/>
        <w:right w:val="none" w:sz="0" w:space="0" w:color="auto"/>
      </w:divBdr>
      <w:divsChild>
        <w:div w:id="231234420">
          <w:marLeft w:val="0"/>
          <w:marRight w:val="0"/>
          <w:marTop w:val="0"/>
          <w:marBottom w:val="0"/>
          <w:divBdr>
            <w:top w:val="none" w:sz="0" w:space="0" w:color="auto"/>
            <w:left w:val="none" w:sz="0" w:space="0" w:color="auto"/>
            <w:bottom w:val="none" w:sz="0" w:space="0" w:color="auto"/>
            <w:right w:val="none" w:sz="0" w:space="0" w:color="auto"/>
          </w:divBdr>
          <w:divsChild>
            <w:div w:id="901209869">
              <w:marLeft w:val="0"/>
              <w:marRight w:val="0"/>
              <w:marTop w:val="0"/>
              <w:marBottom w:val="0"/>
              <w:divBdr>
                <w:top w:val="none" w:sz="0" w:space="0" w:color="auto"/>
                <w:left w:val="none" w:sz="0" w:space="0" w:color="auto"/>
                <w:bottom w:val="none" w:sz="0" w:space="0" w:color="auto"/>
                <w:right w:val="none" w:sz="0" w:space="0" w:color="auto"/>
              </w:divBdr>
              <w:divsChild>
                <w:div w:id="39972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740847">
      <w:bodyDiv w:val="1"/>
      <w:marLeft w:val="0"/>
      <w:marRight w:val="0"/>
      <w:marTop w:val="0"/>
      <w:marBottom w:val="0"/>
      <w:divBdr>
        <w:top w:val="none" w:sz="0" w:space="0" w:color="auto"/>
        <w:left w:val="none" w:sz="0" w:space="0" w:color="auto"/>
        <w:bottom w:val="none" w:sz="0" w:space="0" w:color="auto"/>
        <w:right w:val="none" w:sz="0" w:space="0" w:color="auto"/>
      </w:divBdr>
      <w:divsChild>
        <w:div w:id="730076897">
          <w:marLeft w:val="0"/>
          <w:marRight w:val="0"/>
          <w:marTop w:val="0"/>
          <w:marBottom w:val="0"/>
          <w:divBdr>
            <w:top w:val="none" w:sz="0" w:space="0" w:color="auto"/>
            <w:left w:val="none" w:sz="0" w:space="0" w:color="auto"/>
            <w:bottom w:val="none" w:sz="0" w:space="0" w:color="auto"/>
            <w:right w:val="none" w:sz="0" w:space="0" w:color="auto"/>
          </w:divBdr>
          <w:divsChild>
            <w:div w:id="1456410933">
              <w:marLeft w:val="0"/>
              <w:marRight w:val="0"/>
              <w:marTop w:val="0"/>
              <w:marBottom w:val="0"/>
              <w:divBdr>
                <w:top w:val="none" w:sz="0" w:space="0" w:color="auto"/>
                <w:left w:val="none" w:sz="0" w:space="0" w:color="auto"/>
                <w:bottom w:val="none" w:sz="0" w:space="0" w:color="auto"/>
                <w:right w:val="none" w:sz="0" w:space="0" w:color="auto"/>
              </w:divBdr>
              <w:divsChild>
                <w:div w:id="6187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509165">
      <w:bodyDiv w:val="1"/>
      <w:marLeft w:val="0"/>
      <w:marRight w:val="0"/>
      <w:marTop w:val="0"/>
      <w:marBottom w:val="0"/>
      <w:divBdr>
        <w:top w:val="none" w:sz="0" w:space="0" w:color="auto"/>
        <w:left w:val="none" w:sz="0" w:space="0" w:color="auto"/>
        <w:bottom w:val="none" w:sz="0" w:space="0" w:color="auto"/>
        <w:right w:val="none" w:sz="0" w:space="0" w:color="auto"/>
      </w:divBdr>
      <w:divsChild>
        <w:div w:id="248197526">
          <w:marLeft w:val="0"/>
          <w:marRight w:val="0"/>
          <w:marTop w:val="0"/>
          <w:marBottom w:val="0"/>
          <w:divBdr>
            <w:top w:val="none" w:sz="0" w:space="0" w:color="auto"/>
            <w:left w:val="none" w:sz="0" w:space="0" w:color="auto"/>
            <w:bottom w:val="none" w:sz="0" w:space="0" w:color="auto"/>
            <w:right w:val="none" w:sz="0" w:space="0" w:color="auto"/>
          </w:divBdr>
          <w:divsChild>
            <w:div w:id="1065645772">
              <w:marLeft w:val="0"/>
              <w:marRight w:val="0"/>
              <w:marTop w:val="0"/>
              <w:marBottom w:val="0"/>
              <w:divBdr>
                <w:top w:val="none" w:sz="0" w:space="0" w:color="auto"/>
                <w:left w:val="none" w:sz="0" w:space="0" w:color="auto"/>
                <w:bottom w:val="none" w:sz="0" w:space="0" w:color="auto"/>
                <w:right w:val="none" w:sz="0" w:space="0" w:color="auto"/>
              </w:divBdr>
              <w:divsChild>
                <w:div w:id="161405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637645">
      <w:bodyDiv w:val="1"/>
      <w:marLeft w:val="0"/>
      <w:marRight w:val="0"/>
      <w:marTop w:val="0"/>
      <w:marBottom w:val="0"/>
      <w:divBdr>
        <w:top w:val="none" w:sz="0" w:space="0" w:color="auto"/>
        <w:left w:val="none" w:sz="0" w:space="0" w:color="auto"/>
        <w:bottom w:val="none" w:sz="0" w:space="0" w:color="auto"/>
        <w:right w:val="none" w:sz="0" w:space="0" w:color="auto"/>
      </w:divBdr>
      <w:divsChild>
        <w:div w:id="225991752">
          <w:marLeft w:val="0"/>
          <w:marRight w:val="0"/>
          <w:marTop w:val="0"/>
          <w:marBottom w:val="0"/>
          <w:divBdr>
            <w:top w:val="none" w:sz="0" w:space="0" w:color="auto"/>
            <w:left w:val="none" w:sz="0" w:space="0" w:color="auto"/>
            <w:bottom w:val="none" w:sz="0" w:space="0" w:color="auto"/>
            <w:right w:val="none" w:sz="0" w:space="0" w:color="auto"/>
          </w:divBdr>
          <w:divsChild>
            <w:div w:id="1092354132">
              <w:marLeft w:val="0"/>
              <w:marRight w:val="0"/>
              <w:marTop w:val="0"/>
              <w:marBottom w:val="0"/>
              <w:divBdr>
                <w:top w:val="none" w:sz="0" w:space="0" w:color="auto"/>
                <w:left w:val="none" w:sz="0" w:space="0" w:color="auto"/>
                <w:bottom w:val="none" w:sz="0" w:space="0" w:color="auto"/>
                <w:right w:val="none" w:sz="0" w:space="0" w:color="auto"/>
              </w:divBdr>
              <w:divsChild>
                <w:div w:id="214692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586257">
      <w:bodyDiv w:val="1"/>
      <w:marLeft w:val="0"/>
      <w:marRight w:val="0"/>
      <w:marTop w:val="0"/>
      <w:marBottom w:val="0"/>
      <w:divBdr>
        <w:top w:val="none" w:sz="0" w:space="0" w:color="auto"/>
        <w:left w:val="none" w:sz="0" w:space="0" w:color="auto"/>
        <w:bottom w:val="none" w:sz="0" w:space="0" w:color="auto"/>
        <w:right w:val="none" w:sz="0" w:space="0" w:color="auto"/>
      </w:divBdr>
      <w:divsChild>
        <w:div w:id="2033215428">
          <w:marLeft w:val="0"/>
          <w:marRight w:val="0"/>
          <w:marTop w:val="0"/>
          <w:marBottom w:val="0"/>
          <w:divBdr>
            <w:top w:val="none" w:sz="0" w:space="0" w:color="auto"/>
            <w:left w:val="none" w:sz="0" w:space="0" w:color="auto"/>
            <w:bottom w:val="none" w:sz="0" w:space="0" w:color="auto"/>
            <w:right w:val="none" w:sz="0" w:space="0" w:color="auto"/>
          </w:divBdr>
          <w:divsChild>
            <w:div w:id="2093963643">
              <w:marLeft w:val="0"/>
              <w:marRight w:val="0"/>
              <w:marTop w:val="0"/>
              <w:marBottom w:val="0"/>
              <w:divBdr>
                <w:top w:val="none" w:sz="0" w:space="0" w:color="auto"/>
                <w:left w:val="none" w:sz="0" w:space="0" w:color="auto"/>
                <w:bottom w:val="none" w:sz="0" w:space="0" w:color="auto"/>
                <w:right w:val="none" w:sz="0" w:space="0" w:color="auto"/>
              </w:divBdr>
              <w:divsChild>
                <w:div w:id="83040131">
                  <w:marLeft w:val="0"/>
                  <w:marRight w:val="0"/>
                  <w:marTop w:val="0"/>
                  <w:marBottom w:val="0"/>
                  <w:divBdr>
                    <w:top w:val="none" w:sz="0" w:space="0" w:color="auto"/>
                    <w:left w:val="none" w:sz="0" w:space="0" w:color="auto"/>
                    <w:bottom w:val="none" w:sz="0" w:space="0" w:color="auto"/>
                    <w:right w:val="none" w:sz="0" w:space="0" w:color="auto"/>
                  </w:divBdr>
                  <w:divsChild>
                    <w:div w:id="130751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310</Words>
  <Characters>1772</Characters>
  <Application>Microsoft Macintosh Word</Application>
  <DocSecurity>0</DocSecurity>
  <Lines>14</Lines>
  <Paragraphs>3</Paragraphs>
  <ScaleCrop>false</ScaleCrop>
  <LinksUpToDate>false</LinksUpToDate>
  <CharactersWithSpaces>2176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S. Imada</dc:creator>
  <cp:keywords/>
  <cp:lastModifiedBy>A. S. Imada</cp:lastModifiedBy>
  <cp:revision>3</cp:revision>
  <dcterms:created xsi:type="dcterms:W3CDTF">2015-08-03T16:32:00Z</dcterms:created>
  <dcterms:modified xsi:type="dcterms:W3CDTF">2015-08-03T17:40:00Z</dcterms:modified>
</cp:coreProperties>
</file>